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1D3" w:rsidRPr="00E0017F" w:rsidRDefault="003221D3" w:rsidP="00E0017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E0017F" w:rsidRPr="00E0017F" w:rsidRDefault="00E0017F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 xml:space="preserve">Время на выполнение работы – 120 минут </w:t>
      </w:r>
    </w:p>
    <w:p w:rsidR="00E0017F" w:rsidRDefault="00E0017F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 xml:space="preserve">Максимальное количество </w:t>
      </w:r>
      <w:r w:rsidR="00970610">
        <w:rPr>
          <w:rFonts w:ascii="PT Astra Serif" w:hAnsi="PT Astra Serif"/>
          <w:b/>
          <w:sz w:val="24"/>
          <w:szCs w:val="24"/>
        </w:rPr>
        <w:t xml:space="preserve">первичных </w:t>
      </w:r>
      <w:r w:rsidRPr="00E0017F">
        <w:rPr>
          <w:rFonts w:ascii="PT Astra Serif" w:hAnsi="PT Astra Serif"/>
          <w:b/>
          <w:sz w:val="24"/>
          <w:szCs w:val="24"/>
        </w:rPr>
        <w:t>баллов – 53</w:t>
      </w:r>
    </w:p>
    <w:p w:rsidR="00970610" w:rsidRDefault="00970610" w:rsidP="00970610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 xml:space="preserve">Максимальное количество </w:t>
      </w:r>
      <w:r>
        <w:rPr>
          <w:rFonts w:ascii="PT Astra Serif" w:hAnsi="PT Astra Serif"/>
          <w:b/>
          <w:sz w:val="24"/>
          <w:szCs w:val="24"/>
        </w:rPr>
        <w:t>итоговых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 xml:space="preserve">баллов – 100 </w:t>
      </w:r>
    </w:p>
    <w:p w:rsidR="00970610" w:rsidRPr="00E0017F" w:rsidRDefault="00970610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center"/>
        <w:rPr>
          <w:rFonts w:ascii="PT Astra Serif" w:hAnsi="PT Astra Serif"/>
          <w:b/>
          <w:i/>
          <w:sz w:val="24"/>
          <w:szCs w:val="24"/>
        </w:rPr>
      </w:pPr>
      <w:r w:rsidRPr="00E0017F">
        <w:rPr>
          <w:rFonts w:ascii="PT Astra Serif" w:hAnsi="PT Astra Serif"/>
          <w:b/>
          <w:i/>
          <w:sz w:val="24"/>
          <w:szCs w:val="24"/>
        </w:rPr>
        <w:t>Уважаемый участник!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При выполнении работы внимательно читайте текст заданий.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Содержание ответа вписывайте в отведённые поля, записи ведите чётко и разборчиво.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Сумма набранных баллов за все решённые вопросы – итог вашей работы.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Задания считаются выполненными, если вы вовремя сдали их членам жюри.</w:t>
      </w:r>
    </w:p>
    <w:p w:rsidR="00E0017F" w:rsidRDefault="003221D3" w:rsidP="00E0017F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i/>
          <w:sz w:val="24"/>
          <w:szCs w:val="24"/>
        </w:rPr>
        <w:t>Желаем успеха!</w:t>
      </w:r>
      <w:r w:rsidR="00E0017F" w:rsidRPr="00E0017F">
        <w:rPr>
          <w:rFonts w:ascii="PT Astra Serif" w:hAnsi="PT Astra Serif"/>
          <w:b/>
          <w:sz w:val="24"/>
          <w:szCs w:val="24"/>
        </w:rPr>
        <w:t xml:space="preserve"> </w:t>
      </w:r>
    </w:p>
    <w:p w:rsidR="003221D3" w:rsidRPr="00E0017F" w:rsidRDefault="00E0017F" w:rsidP="00E0017F">
      <w:pPr>
        <w:spacing w:after="0" w:line="240" w:lineRule="auto"/>
        <w:jc w:val="center"/>
        <w:rPr>
          <w:rFonts w:ascii="PT Astra Serif" w:hAnsi="PT Astra Serif"/>
          <w:b/>
          <w:i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Задания </w:t>
      </w:r>
    </w:p>
    <w:p w:rsidR="00E0017F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  <w:lang w:val="en-US"/>
        </w:rPr>
        <w:t>I</w:t>
      </w:r>
      <w:r w:rsidRPr="00E0017F">
        <w:rPr>
          <w:rFonts w:ascii="PT Astra Serif" w:hAnsi="PT Astra Serif"/>
          <w:b/>
          <w:sz w:val="24"/>
          <w:szCs w:val="24"/>
        </w:rPr>
        <w:t xml:space="preserve">. Выберите один правильный вариант ответа. </w:t>
      </w:r>
      <w:r w:rsidR="00E0017F" w:rsidRPr="00E0017F">
        <w:rPr>
          <w:rFonts w:ascii="PT Astra Serif" w:hAnsi="PT Astra Serif"/>
          <w:i/>
          <w:sz w:val="24"/>
          <w:szCs w:val="24"/>
        </w:rPr>
        <w:t xml:space="preserve">Максимум за задание 5 баллов.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 xml:space="preserve">1. Какой подход к типологии государств был разработан в рамках марксистско-ленинской теории государства и права? 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1) формационный</w:t>
      </w:r>
      <w:r w:rsidRPr="00E0017F">
        <w:rPr>
          <w:rFonts w:ascii="PT Astra Serif" w:hAnsi="PT Astra Serif"/>
          <w:sz w:val="24"/>
          <w:szCs w:val="24"/>
        </w:rPr>
        <w:tab/>
      </w:r>
      <w:r w:rsidRPr="00E0017F">
        <w:rPr>
          <w:rFonts w:ascii="PT Astra Serif" w:hAnsi="PT Astra Serif"/>
          <w:sz w:val="24"/>
          <w:szCs w:val="24"/>
        </w:rPr>
        <w:tab/>
        <w:t xml:space="preserve">2) классический </w:t>
      </w:r>
      <w:r w:rsidRPr="00E0017F">
        <w:rPr>
          <w:rFonts w:ascii="PT Astra Serif" w:hAnsi="PT Astra Serif"/>
          <w:sz w:val="24"/>
          <w:szCs w:val="24"/>
        </w:rPr>
        <w:tab/>
        <w:t>3) исторический</w:t>
      </w:r>
      <w:r w:rsidRPr="00E0017F">
        <w:rPr>
          <w:rFonts w:ascii="PT Astra Serif" w:hAnsi="PT Astra Serif"/>
          <w:sz w:val="24"/>
          <w:szCs w:val="24"/>
        </w:rPr>
        <w:tab/>
        <w:t xml:space="preserve">4) цивилизационный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2</w:t>
      </w:r>
      <w:r w:rsidRPr="00E0017F">
        <w:rPr>
          <w:rFonts w:ascii="PT Astra Serif" w:hAnsi="PT Astra Serif"/>
          <w:sz w:val="24"/>
          <w:szCs w:val="24"/>
        </w:rPr>
        <w:t xml:space="preserve">. </w:t>
      </w:r>
      <w:r w:rsidRPr="00E0017F">
        <w:rPr>
          <w:rFonts w:ascii="PT Astra Serif" w:hAnsi="PT Astra Serif"/>
          <w:b/>
          <w:sz w:val="24"/>
          <w:szCs w:val="24"/>
        </w:rPr>
        <w:t>Кому принадлежит высказывание: «</w:t>
      </w:r>
      <w:r w:rsidRPr="00E0017F">
        <w:rPr>
          <w:rFonts w:ascii="PT Astra Serif" w:hAnsi="PT Astra Serif"/>
          <w:i/>
          <w:sz w:val="24"/>
          <w:szCs w:val="24"/>
        </w:rPr>
        <w:t>Государство – это особая форма поселения людей, возникающая из необходимости взаимопомощи, удовлетворения потребностей в пище и жилье, защиты населения и его территории, поддержания порядка внутри поселения</w:t>
      </w:r>
      <w:r w:rsidR="00E0017F">
        <w:rPr>
          <w:rFonts w:ascii="PT Astra Serif" w:hAnsi="PT Astra Serif"/>
          <w:b/>
          <w:sz w:val="24"/>
          <w:szCs w:val="24"/>
        </w:rPr>
        <w:t>»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1) Н. Макиавелли</w:t>
      </w:r>
      <w:r w:rsidRPr="00E0017F">
        <w:rPr>
          <w:rFonts w:ascii="PT Astra Serif" w:hAnsi="PT Astra Serif"/>
          <w:sz w:val="24"/>
          <w:szCs w:val="24"/>
        </w:rPr>
        <w:tab/>
      </w:r>
      <w:r w:rsidRPr="00E0017F">
        <w:rPr>
          <w:rFonts w:ascii="PT Astra Serif" w:hAnsi="PT Astra Serif"/>
          <w:sz w:val="24"/>
          <w:szCs w:val="24"/>
        </w:rPr>
        <w:tab/>
        <w:t xml:space="preserve">2) Платону </w:t>
      </w:r>
      <w:r w:rsidRPr="00E0017F">
        <w:rPr>
          <w:rFonts w:ascii="PT Astra Serif" w:hAnsi="PT Astra Serif"/>
          <w:sz w:val="24"/>
          <w:szCs w:val="24"/>
        </w:rPr>
        <w:tab/>
      </w:r>
      <w:r w:rsidRPr="00E0017F">
        <w:rPr>
          <w:rFonts w:ascii="PT Astra Serif" w:hAnsi="PT Astra Serif"/>
          <w:sz w:val="24"/>
          <w:szCs w:val="24"/>
        </w:rPr>
        <w:tab/>
        <w:t>3) Ф. Энгельсу</w:t>
      </w:r>
      <w:r w:rsidRPr="00E0017F">
        <w:rPr>
          <w:rFonts w:ascii="PT Astra Serif" w:hAnsi="PT Astra Serif"/>
          <w:sz w:val="24"/>
          <w:szCs w:val="24"/>
        </w:rPr>
        <w:tab/>
        <w:t>4) Т. Гоббсу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3</w:t>
      </w:r>
      <w:r w:rsidRPr="00E0017F">
        <w:rPr>
          <w:rFonts w:ascii="PT Astra Serif" w:hAnsi="PT Astra Serif"/>
          <w:sz w:val="24"/>
          <w:szCs w:val="24"/>
        </w:rPr>
        <w:t xml:space="preserve">. </w:t>
      </w:r>
      <w:r w:rsidRPr="00E0017F">
        <w:rPr>
          <w:rFonts w:ascii="PT Astra Serif" w:hAnsi="PT Astra Serif"/>
          <w:b/>
          <w:sz w:val="24"/>
          <w:szCs w:val="24"/>
        </w:rPr>
        <w:t>Какое положение содержалось в Указе о вольных хлебопашцах (</w:t>
      </w:r>
      <w:smartTag w:uri="urn:schemas-microsoft-com:office:smarttags" w:element="metricconverter">
        <w:smartTagPr>
          <w:attr w:name="ProductID" w:val="1803 г"/>
        </w:smartTagPr>
        <w:r w:rsidRPr="00E0017F">
          <w:rPr>
            <w:rFonts w:ascii="PT Astra Serif" w:hAnsi="PT Astra Serif"/>
            <w:b/>
            <w:sz w:val="24"/>
            <w:szCs w:val="24"/>
          </w:rPr>
          <w:t>1803 г</w:t>
        </w:r>
      </w:smartTag>
      <w:r w:rsidRPr="00E0017F">
        <w:rPr>
          <w:rFonts w:ascii="PT Astra Serif" w:hAnsi="PT Astra Serif"/>
          <w:b/>
          <w:sz w:val="24"/>
          <w:szCs w:val="24"/>
        </w:rPr>
        <w:t xml:space="preserve">.)? 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 xml:space="preserve">1) помещики получили право продавать крестьян с разделением семьи 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2) помещики получили право передавать крестьянам землю в аренду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3) помещики получили право отпускать своих крестьян на волю за установленный самими помещиками выкуп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4) помещики получили право обращать свободных правобережных казаков в крепостное состояние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 xml:space="preserve">4. Какое условие брачного договора является оспоримым?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1) установление порядка общения родителей с несовершеннолетним ребёнком в случае расторжения брака и/или раздельного проживания между ними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2) установление обязанности каждого супруга участвовать в ведении совместного хозяйства (уборка, приготовление пищи, помощь в подготовке домашних заданий для малолетних детей и т. п.)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3) ограничение права супруга обращаться в суд с иском о расторжении брака в течение 3 лет с момента рождения общего ребёнка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4) переход общего имущества супругов только в собственность бывшей супруги при расторжении брака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5. Что устанавливается над несовершеннолетними в возрасте от 14 до 18 лет согласно Гражданскому кодексу Российской Федерации?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1) опека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2) наблюдение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3) попечительство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4) надзор</w:t>
      </w:r>
    </w:p>
    <w:p w:rsidR="003221D3" w:rsidRPr="00E0017F" w:rsidRDefault="003221D3" w:rsidP="00E0017F">
      <w:pPr>
        <w:spacing w:after="0" w:line="240" w:lineRule="auto"/>
        <w:rPr>
          <w:rFonts w:ascii="PT Astra Serif" w:hAnsi="PT Astra Serif"/>
          <w:i/>
          <w:sz w:val="24"/>
          <w:szCs w:val="24"/>
        </w:rPr>
      </w:pPr>
      <w:bookmarkStart w:id="0" w:name="_GoBack"/>
      <w:bookmarkEnd w:id="0"/>
      <w:r w:rsidRPr="00E0017F">
        <w:rPr>
          <w:rFonts w:ascii="PT Astra Serif" w:hAnsi="PT Astra Serif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3221D3" w:rsidRPr="00E0017F" w:rsidTr="003A2908">
        <w:tc>
          <w:tcPr>
            <w:tcW w:w="103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040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</w:tr>
      <w:tr w:rsidR="003221D3" w:rsidRPr="00E0017F" w:rsidTr="003A2908">
        <w:tc>
          <w:tcPr>
            <w:tcW w:w="103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3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40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42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7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2B4081" w:rsidRDefault="002B4081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  <w:lang w:val="en-US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color w:val="FF0000"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  <w:lang w:val="en-US"/>
        </w:rPr>
        <w:t>II</w:t>
      </w:r>
      <w:r w:rsidRPr="00E0017F">
        <w:rPr>
          <w:rFonts w:ascii="PT Astra Serif" w:hAnsi="PT Astra Serif"/>
          <w:b/>
          <w:sz w:val="24"/>
          <w:szCs w:val="24"/>
        </w:rPr>
        <w:t xml:space="preserve">. Выберите несколько правильных ответов из предложенных вариантов. </w:t>
      </w:r>
      <w:r w:rsidR="002B4081" w:rsidRPr="00E0017F">
        <w:rPr>
          <w:rFonts w:ascii="PT Astra Serif" w:hAnsi="PT Astra Serif"/>
          <w:i/>
          <w:sz w:val="24"/>
          <w:szCs w:val="24"/>
        </w:rPr>
        <w:t xml:space="preserve">Максимум за задание 10 баллов.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 xml:space="preserve">1. Какие виды алиментов устанавливаются только при наличии нуждаемости в них со стороны получателя алиментов?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1) алименты на несовершеннолетних детей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2) алименты на нетрудоспособных родителей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3) алим</w:t>
      </w:r>
      <w:r w:rsidR="002B4081">
        <w:rPr>
          <w:rFonts w:ascii="PT Astra Serif" w:hAnsi="PT Astra Serif"/>
          <w:sz w:val="24"/>
          <w:szCs w:val="24"/>
        </w:rPr>
        <w:t xml:space="preserve">енты на бывшую супругу во время </w:t>
      </w:r>
      <w:r w:rsidRPr="00E0017F">
        <w:rPr>
          <w:rFonts w:ascii="PT Astra Serif" w:hAnsi="PT Astra Serif"/>
          <w:sz w:val="24"/>
          <w:szCs w:val="24"/>
        </w:rPr>
        <w:t>её беременности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4) алименты в отношении фактических воспитателей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5) алименты на второго ребенка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 xml:space="preserve">2. Михаил Л. устроился поваром в лучший ресторан г. Томска. В каких случаях для Михаила не может быть установлен испытательный срок при приеме на работу? 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1) Михаил является несовершеннолетним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2) Михаил – инвалид 3 группы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3) Михаил – студент заочного отделения Томского государственного университета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4) с Михаилом заключен трудовой договор на срок 1 месяц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 xml:space="preserve">5) Михаил окончил профессиональное училище и впервые устраивается по специальности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3. Какие суждения, характеризующие</w:t>
      </w:r>
      <w:r w:rsidR="002B4081">
        <w:rPr>
          <w:rFonts w:ascii="PT Astra Serif" w:hAnsi="PT Astra Serif"/>
          <w:b/>
          <w:sz w:val="24"/>
          <w:szCs w:val="24"/>
        </w:rPr>
        <w:t xml:space="preserve"> виды уголовных наказаний, верны</w:t>
      </w:r>
      <w:r w:rsidRPr="00E0017F">
        <w:rPr>
          <w:rFonts w:ascii="PT Astra Serif" w:hAnsi="PT Astra Serif"/>
          <w:b/>
          <w:sz w:val="24"/>
          <w:szCs w:val="24"/>
        </w:rPr>
        <w:t xml:space="preserve"> согласно УК РФ?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 xml:space="preserve">1) обязательные работы заключаются в выполнении осужденным в свободное от основной работы или учебы время бесплатных общественно полезных работ 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2) при назначении наказания в виде штрафа его размер определяется</w:t>
      </w:r>
      <w:r w:rsidR="00F37E2F">
        <w:rPr>
          <w:rFonts w:ascii="PT Astra Serif" w:hAnsi="PT Astra Serif"/>
          <w:sz w:val="24"/>
          <w:szCs w:val="24"/>
        </w:rPr>
        <w:t>,</w:t>
      </w:r>
      <w:r w:rsidRPr="00E0017F">
        <w:rPr>
          <w:rFonts w:ascii="PT Astra Serif" w:hAnsi="PT Astra Serif"/>
          <w:sz w:val="24"/>
          <w:szCs w:val="24"/>
        </w:rPr>
        <w:t xml:space="preserve"> исходя из статуса правонарушителя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 xml:space="preserve">3) осужденный, имеющий основное место работы, отбывает исправительные работы по основному месту работы 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 xml:space="preserve">4) арест может назначаться несовершеннолетним лицам, беременным женщинам и женщинам, имеющим детей в возрасте до 14 лет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5) принудительные работы заключаются в привлечении осужденного к труду в местах, определяемых учреждениями и органами уголовно-исправительной системы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 xml:space="preserve">4. К каким из перечисленных субъектов может быть применено административное наказание в виде лишения специального права? 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1) к Петрову Геннадию Васильевичу, члену общества охотников и рыболовов, за нарушение правил хранения огнестрельного оружия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 xml:space="preserve">2) к начальнику производственного цеха Травкину Василию Евгеньевичу за несоблюдение техники безопасности на производстве 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 xml:space="preserve">3) к ООО «Мечта» за несвоевременную выплату заработной платы работникам 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 xml:space="preserve">4) к водителю автомобиля Терентьеву </w:t>
      </w:r>
      <w:proofErr w:type="spellStart"/>
      <w:r w:rsidRPr="00E0017F">
        <w:rPr>
          <w:rFonts w:ascii="PT Astra Serif" w:hAnsi="PT Astra Serif"/>
          <w:sz w:val="24"/>
          <w:szCs w:val="24"/>
        </w:rPr>
        <w:t>Милентию</w:t>
      </w:r>
      <w:proofErr w:type="spellEnd"/>
      <w:r w:rsidRPr="00E0017F">
        <w:rPr>
          <w:rFonts w:ascii="PT Astra Serif" w:hAnsi="PT Astra Serif"/>
          <w:sz w:val="24"/>
          <w:szCs w:val="24"/>
        </w:rPr>
        <w:t xml:space="preserve"> Всеволодовичу за управление автомобилем в состоянии алкогольного опьянения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5) к директору химического комбината Стешенко Семену Савельевичу за нарушение правил пожарной безопасности на предприятии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 xml:space="preserve">5. За какие действия, которые совершают государственные органы, предусмотрена уплата государственной пошлины? 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1) подача заявления на назначение детского пособия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 xml:space="preserve">2) обращение за медицинской помощью 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 xml:space="preserve">3) удостоверение нотариусом завещания </w:t>
      </w:r>
    </w:p>
    <w:p w:rsidR="003221D3" w:rsidRPr="00E0017F" w:rsidRDefault="003221D3" w:rsidP="00E00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 xml:space="preserve">4) регистрация транспортного средства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 xml:space="preserve">5) обращение с исковым заявлением в суд </w:t>
      </w:r>
    </w:p>
    <w:p w:rsidR="003221D3" w:rsidRPr="00E0017F" w:rsidRDefault="003221D3" w:rsidP="00E0017F">
      <w:pPr>
        <w:spacing w:after="0" w:line="240" w:lineRule="auto"/>
        <w:rPr>
          <w:rFonts w:ascii="PT Astra Serif" w:hAnsi="PT Astra Serif"/>
          <w:i/>
          <w:sz w:val="24"/>
          <w:szCs w:val="24"/>
        </w:rPr>
      </w:pPr>
      <w:r w:rsidRPr="00E0017F">
        <w:rPr>
          <w:rFonts w:ascii="PT Astra Serif" w:hAnsi="PT Astra Serif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3221D3" w:rsidRPr="00E0017F" w:rsidTr="003A2908">
        <w:tc>
          <w:tcPr>
            <w:tcW w:w="103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040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</w:tr>
      <w:tr w:rsidR="003221D3" w:rsidRPr="00E0017F" w:rsidTr="003A2908">
        <w:trPr>
          <w:trHeight w:val="70"/>
        </w:trPr>
        <w:tc>
          <w:tcPr>
            <w:tcW w:w="103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3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40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42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7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3221D3" w:rsidRPr="00E0017F" w:rsidRDefault="003221D3" w:rsidP="002B408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i/>
          <w:sz w:val="24"/>
          <w:szCs w:val="24"/>
        </w:rPr>
        <w:br w:type="page"/>
      </w:r>
      <w:r w:rsidRPr="00E0017F">
        <w:rPr>
          <w:rFonts w:ascii="PT Astra Serif" w:hAnsi="PT Astra Serif"/>
          <w:b/>
          <w:sz w:val="24"/>
          <w:szCs w:val="24"/>
          <w:lang w:val="en-US"/>
        </w:rPr>
        <w:lastRenderedPageBreak/>
        <w:t>III</w:t>
      </w:r>
      <w:r w:rsidRPr="00E0017F">
        <w:rPr>
          <w:rFonts w:ascii="PT Astra Serif" w:hAnsi="PT Astra Serif"/>
          <w:b/>
          <w:sz w:val="24"/>
          <w:szCs w:val="24"/>
        </w:rPr>
        <w:t xml:space="preserve">. Установите соответствие.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 xml:space="preserve">1. Установите соответствие между ситуациями и основаниями расторжения трудового договора.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2"/>
        <w:gridCol w:w="4799"/>
      </w:tblGrid>
      <w:tr w:rsidR="003221D3" w:rsidRPr="00E0017F" w:rsidTr="00356E85">
        <w:tc>
          <w:tcPr>
            <w:tcW w:w="5068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Ситуация</w:t>
            </w:r>
          </w:p>
        </w:tc>
        <w:tc>
          <w:tcPr>
            <w:tcW w:w="506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Основания</w:t>
            </w:r>
          </w:p>
        </w:tc>
      </w:tr>
      <w:tr w:rsidR="003221D3" w:rsidRPr="00E0017F" w:rsidTr="00356E85">
        <w:tc>
          <w:tcPr>
            <w:tcW w:w="5068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>1) расторжение трудового договора по инициативе работодателя</w:t>
            </w:r>
          </w:p>
        </w:tc>
        <w:tc>
          <w:tcPr>
            <w:tcW w:w="5069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А) однократное грубое нарушение руководителем организации (филиала, представительства), его заместителями своих трудовых обязанностей </w:t>
            </w:r>
          </w:p>
        </w:tc>
      </w:tr>
      <w:tr w:rsidR="003221D3" w:rsidRPr="00E0017F" w:rsidTr="00356E85">
        <w:tc>
          <w:tcPr>
            <w:tcW w:w="5068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2) прекращение трудового договора по обстоятельствам, не зависящим от воли сторон </w:t>
            </w:r>
          </w:p>
        </w:tc>
        <w:tc>
          <w:tcPr>
            <w:tcW w:w="5069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>Б) несоответствие работника занимаемой должности или выполняемой работе вследствие недостаточной квалификации, подтвержденной результатами аттестации</w:t>
            </w:r>
          </w:p>
        </w:tc>
      </w:tr>
      <w:tr w:rsidR="003221D3" w:rsidRPr="00E0017F" w:rsidTr="00356E85">
        <w:tc>
          <w:tcPr>
            <w:tcW w:w="5068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>В) прекращение допуска к государственной тайне, если выполняемая работа требует такого допуска</w:t>
            </w:r>
          </w:p>
        </w:tc>
      </w:tr>
      <w:tr w:rsidR="003221D3" w:rsidRPr="00E0017F" w:rsidTr="00356E85">
        <w:tc>
          <w:tcPr>
            <w:tcW w:w="5068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Г) признание работника полностью неспособным к трудовой деятельности в соответствии с медицинским заключением, выданным в порядке установленном федеральными законами и иными нормативными правовыми актами Российской Федерации </w:t>
            </w:r>
          </w:p>
        </w:tc>
      </w:tr>
      <w:tr w:rsidR="003221D3" w:rsidRPr="00E0017F" w:rsidTr="00356E85">
        <w:tc>
          <w:tcPr>
            <w:tcW w:w="5068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>Д) смены собственника имущества организации (в отношении руководителя организации, его заместителей и главного бухгалтера)</w:t>
            </w:r>
          </w:p>
        </w:tc>
      </w:tr>
      <w:tr w:rsidR="003221D3" w:rsidRPr="00E0017F" w:rsidTr="00356E85">
        <w:tc>
          <w:tcPr>
            <w:tcW w:w="5068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Е) смерть работника либо работодателя – физического лица, а также признание судом работника либо работодателя – физического лица умершим или безвестно отсутствующим </w:t>
            </w:r>
          </w:p>
        </w:tc>
      </w:tr>
    </w:tbl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E0017F">
        <w:rPr>
          <w:rFonts w:ascii="PT Astra Serif" w:hAnsi="PT Astra Serif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3221D3" w:rsidRPr="00E0017F" w:rsidTr="00356E85">
        <w:tc>
          <w:tcPr>
            <w:tcW w:w="5068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221D3" w:rsidRPr="00E0017F" w:rsidTr="00356E85">
        <w:tc>
          <w:tcPr>
            <w:tcW w:w="5068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</w:tbl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</w:p>
    <w:p w:rsidR="009C1F0B" w:rsidRPr="00E0017F" w:rsidRDefault="003221D3" w:rsidP="009C1F0B">
      <w:pPr>
        <w:spacing w:after="0" w:line="240" w:lineRule="auto"/>
        <w:jc w:val="both"/>
        <w:rPr>
          <w:rFonts w:ascii="PT Astra Serif" w:hAnsi="PT Astra Serif"/>
          <w:i/>
          <w:spacing w:val="2"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 xml:space="preserve">2. Установите соответствие между годами принятия Законов РФ о поправке к Конституции РФ и изменениями, внесенными соответствующими актами. </w:t>
      </w:r>
      <w:r w:rsidR="009C1F0B" w:rsidRPr="00E0017F">
        <w:rPr>
          <w:rFonts w:ascii="PT Astra Serif" w:hAnsi="PT Astra Serif"/>
          <w:i/>
          <w:spacing w:val="2"/>
          <w:sz w:val="24"/>
          <w:szCs w:val="24"/>
        </w:rPr>
        <w:t xml:space="preserve">Максимум за задание 12 баллов.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363"/>
      </w:tblGrid>
      <w:tr w:rsidR="003221D3" w:rsidRPr="00E0017F" w:rsidTr="00356E85">
        <w:tc>
          <w:tcPr>
            <w:tcW w:w="2988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363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Изменения</w:t>
            </w:r>
          </w:p>
        </w:tc>
      </w:tr>
      <w:tr w:rsidR="003221D3" w:rsidRPr="00E0017F" w:rsidTr="00356E85">
        <w:tc>
          <w:tcPr>
            <w:tcW w:w="2988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1)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E0017F">
                <w:rPr>
                  <w:rFonts w:ascii="PT Astra Serif" w:hAnsi="PT Astra Serif"/>
                  <w:sz w:val="24"/>
                  <w:szCs w:val="24"/>
                  <w:lang w:eastAsia="ru-RU"/>
                </w:rPr>
                <w:t>2008 г</w:t>
              </w:r>
            </w:smartTag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63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>А) введение категории «публичной власти»</w:t>
            </w:r>
          </w:p>
        </w:tc>
      </w:tr>
      <w:tr w:rsidR="003221D3" w:rsidRPr="00E0017F" w:rsidTr="00356E85">
        <w:tc>
          <w:tcPr>
            <w:tcW w:w="2988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2)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E0017F">
                <w:rPr>
                  <w:rFonts w:ascii="PT Astra Serif" w:hAnsi="PT Astra Serif"/>
                  <w:sz w:val="24"/>
                  <w:szCs w:val="24"/>
                  <w:lang w:eastAsia="ru-RU"/>
                </w:rPr>
                <w:t>2020 г</w:t>
              </w:r>
            </w:smartTag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363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>Б) увеличение требования к минимальному сроку постоянного проживания в Российской Федерации кандидата на должность Президента РФ</w:t>
            </w:r>
          </w:p>
        </w:tc>
      </w:tr>
      <w:tr w:rsidR="003221D3" w:rsidRPr="00E0017F" w:rsidTr="00356E85">
        <w:tc>
          <w:tcPr>
            <w:tcW w:w="2988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363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>В) увеличение срока полномочий Президента РФ</w:t>
            </w:r>
          </w:p>
        </w:tc>
      </w:tr>
      <w:tr w:rsidR="003221D3" w:rsidRPr="00E0017F" w:rsidTr="00356E85">
        <w:tc>
          <w:tcPr>
            <w:tcW w:w="2988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363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Г) введение статьи о неприкосновенности лица, прекратившего исполнение полномочий Президента РФ в </w:t>
            </w: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lastRenderedPageBreak/>
              <w:t>связи с истечением срока пребывания в должности либо досрочно</w:t>
            </w:r>
          </w:p>
        </w:tc>
      </w:tr>
      <w:tr w:rsidR="003221D3" w:rsidRPr="00E0017F" w:rsidTr="00356E85">
        <w:tc>
          <w:tcPr>
            <w:tcW w:w="2988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363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>Д) увеличение срока созыва Государственной Думы</w:t>
            </w:r>
          </w:p>
        </w:tc>
      </w:tr>
      <w:tr w:rsidR="003221D3" w:rsidRPr="00E0017F" w:rsidTr="00356E85">
        <w:tc>
          <w:tcPr>
            <w:tcW w:w="2988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6363" w:type="dxa"/>
          </w:tcPr>
          <w:p w:rsidR="003221D3" w:rsidRPr="00E0017F" w:rsidRDefault="003221D3" w:rsidP="00E0017F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sz w:val="24"/>
                <w:szCs w:val="24"/>
                <w:lang w:eastAsia="ru-RU"/>
              </w:rPr>
              <w:t>Е) сокращение количества судей Конституционного Суда РФ</w:t>
            </w:r>
          </w:p>
        </w:tc>
      </w:tr>
    </w:tbl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pacing w:val="2"/>
          <w:sz w:val="24"/>
          <w:szCs w:val="24"/>
        </w:rPr>
      </w:pPr>
      <w:r w:rsidRPr="00E0017F">
        <w:rPr>
          <w:rFonts w:ascii="PT Astra Serif" w:hAnsi="PT Astra Serif"/>
          <w:i/>
          <w:spacing w:val="2"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3221D3" w:rsidRPr="00E0017F" w:rsidTr="00356E85">
        <w:tc>
          <w:tcPr>
            <w:tcW w:w="5068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E0017F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221D3" w:rsidRPr="00E0017F" w:rsidTr="00356E85">
        <w:tc>
          <w:tcPr>
            <w:tcW w:w="5068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</w:tbl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pacing w:val="2"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color w:val="FF0000"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  <w:lang w:val="en-US"/>
        </w:rPr>
        <w:t>IV</w:t>
      </w:r>
      <w:r w:rsidRPr="00E0017F">
        <w:rPr>
          <w:rFonts w:ascii="PT Astra Serif" w:hAnsi="PT Astra Serif"/>
          <w:b/>
          <w:sz w:val="24"/>
          <w:szCs w:val="24"/>
        </w:rPr>
        <w:t>. Вставьте пропущенное слово.</w:t>
      </w:r>
      <w:r w:rsidR="009C1F0B" w:rsidRPr="009C1F0B">
        <w:rPr>
          <w:rFonts w:ascii="PT Astra Serif" w:hAnsi="PT Astra Serif"/>
          <w:i/>
          <w:sz w:val="24"/>
          <w:szCs w:val="24"/>
        </w:rPr>
        <w:t xml:space="preserve"> </w:t>
      </w:r>
      <w:r w:rsidR="009C1F0B" w:rsidRPr="00E0017F">
        <w:rPr>
          <w:rFonts w:ascii="PT Astra Serif" w:hAnsi="PT Astra Serif"/>
          <w:i/>
          <w:sz w:val="24"/>
          <w:szCs w:val="24"/>
        </w:rPr>
        <w:t xml:space="preserve">Максимум за задание 6 баллов. </w:t>
      </w:r>
      <w:r w:rsidRPr="00E0017F">
        <w:rPr>
          <w:rFonts w:ascii="PT Astra Serif" w:hAnsi="PT Astra Serif"/>
          <w:b/>
          <w:sz w:val="24"/>
          <w:szCs w:val="24"/>
        </w:rPr>
        <w:t xml:space="preserve"> </w:t>
      </w:r>
    </w:p>
    <w:p w:rsidR="003221D3" w:rsidRPr="00E0017F" w:rsidRDefault="003221D3" w:rsidP="00E0017F">
      <w:pPr>
        <w:shd w:val="clear" w:color="auto" w:fill="FFFFFF"/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1) _____________________________</w:t>
      </w:r>
      <w:r w:rsidRPr="00E0017F">
        <w:rPr>
          <w:rFonts w:ascii="PT Astra Serif" w:hAnsi="PT Astra Serif"/>
          <w:b/>
          <w:bCs/>
          <w:sz w:val="24"/>
          <w:szCs w:val="24"/>
        </w:rPr>
        <w:t xml:space="preserve"> – </w:t>
      </w:r>
      <w:r w:rsidRPr="00E0017F">
        <w:rPr>
          <w:rFonts w:ascii="PT Astra Serif" w:hAnsi="PT Astra Serif"/>
          <w:bCs/>
          <w:sz w:val="24"/>
          <w:szCs w:val="24"/>
        </w:rPr>
        <w:t xml:space="preserve">хранитель подлинного текста многостороннего международного договора и всех относящихся к нему документов.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 xml:space="preserve">2) _____________________________ – </w:t>
      </w:r>
      <w:r w:rsidRPr="00E0017F">
        <w:rPr>
          <w:rFonts w:ascii="PT Astra Serif" w:hAnsi="PT Astra Serif"/>
          <w:sz w:val="24"/>
          <w:szCs w:val="24"/>
        </w:rPr>
        <w:t>приостановление исполнения должником денежных обязательств и уплаты обязательных платежей.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3) _____________________________</w:t>
      </w:r>
      <w:r w:rsidRPr="00E0017F">
        <w:rPr>
          <w:rFonts w:ascii="PT Astra Serif" w:hAnsi="PT Astra Serif"/>
          <w:sz w:val="24"/>
          <w:szCs w:val="24"/>
        </w:rPr>
        <w:t xml:space="preserve"> – должностное лицо, занимавшееся сбором торговых пошлин в Древней Руси.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E0017F">
        <w:rPr>
          <w:rFonts w:ascii="PT Astra Serif" w:hAnsi="PT Astra Serif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079"/>
      </w:tblGrid>
      <w:tr w:rsidR="003221D3" w:rsidRPr="00E0017F" w:rsidTr="00356E85">
        <w:tc>
          <w:tcPr>
            <w:tcW w:w="988" w:type="dxa"/>
          </w:tcPr>
          <w:p w:rsidR="003221D3" w:rsidRPr="00E0017F" w:rsidRDefault="003221D3" w:rsidP="00E001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  <w:lang w:eastAsia="ru-RU"/>
              </w:rPr>
            </w:pPr>
          </w:p>
        </w:tc>
      </w:tr>
      <w:tr w:rsidR="003221D3" w:rsidRPr="00E0017F" w:rsidTr="00356E85">
        <w:tc>
          <w:tcPr>
            <w:tcW w:w="988" w:type="dxa"/>
          </w:tcPr>
          <w:p w:rsidR="003221D3" w:rsidRPr="00E0017F" w:rsidRDefault="003221D3" w:rsidP="00E001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  <w:lang w:eastAsia="ru-RU"/>
              </w:rPr>
            </w:pPr>
          </w:p>
        </w:tc>
      </w:tr>
      <w:tr w:rsidR="003221D3" w:rsidRPr="00E0017F" w:rsidTr="00356E85">
        <w:tc>
          <w:tcPr>
            <w:tcW w:w="988" w:type="dxa"/>
          </w:tcPr>
          <w:p w:rsidR="003221D3" w:rsidRPr="00E0017F" w:rsidRDefault="003221D3" w:rsidP="00E001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  <w:lang w:eastAsia="ru-RU"/>
              </w:rPr>
            </w:pPr>
          </w:p>
        </w:tc>
      </w:tr>
    </w:tbl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</w:p>
    <w:p w:rsidR="009C1F0B" w:rsidRPr="00E0017F" w:rsidRDefault="003221D3" w:rsidP="009C1F0B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  <w:lang w:eastAsia="zh-CN"/>
        </w:rPr>
      </w:pPr>
      <w:r w:rsidRPr="00E0017F">
        <w:rPr>
          <w:rFonts w:ascii="PT Astra Serif" w:hAnsi="PT Astra Serif"/>
          <w:b/>
          <w:sz w:val="24"/>
          <w:szCs w:val="24"/>
          <w:lang w:val="en-US"/>
        </w:rPr>
        <w:t>V</w:t>
      </w:r>
      <w:r w:rsidRPr="00E0017F">
        <w:rPr>
          <w:rFonts w:ascii="PT Astra Serif" w:hAnsi="PT Astra Serif"/>
          <w:b/>
          <w:sz w:val="24"/>
          <w:szCs w:val="24"/>
        </w:rPr>
        <w:t>. Решите правовые задачи.</w:t>
      </w:r>
      <w:r w:rsidR="009C1F0B" w:rsidRPr="009C1F0B">
        <w:rPr>
          <w:rFonts w:ascii="PT Astra Serif" w:hAnsi="PT Astra Serif"/>
          <w:i/>
          <w:sz w:val="24"/>
          <w:szCs w:val="24"/>
          <w:lang w:eastAsia="zh-CN"/>
        </w:rPr>
        <w:t xml:space="preserve"> </w:t>
      </w:r>
      <w:r w:rsidR="009C1F0B" w:rsidRPr="00E0017F">
        <w:rPr>
          <w:rFonts w:ascii="PT Astra Serif" w:hAnsi="PT Astra Serif"/>
          <w:i/>
          <w:sz w:val="24"/>
          <w:szCs w:val="24"/>
          <w:lang w:eastAsia="zh-CN"/>
        </w:rPr>
        <w:t xml:space="preserve">Максимум за задание 6 баллов.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1.</w:t>
      </w:r>
      <w:r w:rsidRPr="00E0017F">
        <w:rPr>
          <w:rFonts w:ascii="PT Astra Serif" w:hAnsi="PT Astra Serif"/>
          <w:sz w:val="24"/>
          <w:szCs w:val="24"/>
        </w:rPr>
        <w:t xml:space="preserve"> Гражданка </w:t>
      </w:r>
      <w:proofErr w:type="spellStart"/>
      <w:r w:rsidRPr="00E0017F">
        <w:rPr>
          <w:rFonts w:ascii="PT Astra Serif" w:hAnsi="PT Astra Serif"/>
          <w:sz w:val="24"/>
          <w:szCs w:val="24"/>
        </w:rPr>
        <w:t>Котикова</w:t>
      </w:r>
      <w:proofErr w:type="spellEnd"/>
      <w:r w:rsidRPr="00E0017F">
        <w:rPr>
          <w:rFonts w:ascii="PT Astra Serif" w:hAnsi="PT Astra Serif"/>
          <w:sz w:val="24"/>
          <w:szCs w:val="24"/>
        </w:rPr>
        <w:t xml:space="preserve"> страшно любила слухи и сплетни и, несмотря на то, что в деньгах женщина особо не нуждалась, она устроилась в ближайшее отделение ФГУП «Почта России», чтобы иметь возможность вскрывать чужие письма и читать их. Разочарованию Котиковой не было предела, т.к. амурных записок среди вскрытых писем (а их были сотни!) ею обнаружено не было. Скучные люди отправляли почтой официальные запросы, заявления и претензии. После очередной смены </w:t>
      </w:r>
      <w:proofErr w:type="spellStart"/>
      <w:r w:rsidRPr="00E0017F">
        <w:rPr>
          <w:rFonts w:ascii="PT Astra Serif" w:hAnsi="PT Astra Serif"/>
          <w:sz w:val="24"/>
          <w:szCs w:val="24"/>
        </w:rPr>
        <w:t>Котикова</w:t>
      </w:r>
      <w:proofErr w:type="spellEnd"/>
      <w:r w:rsidRPr="00E0017F">
        <w:rPr>
          <w:rFonts w:ascii="PT Astra Serif" w:hAnsi="PT Astra Serif"/>
          <w:sz w:val="24"/>
          <w:szCs w:val="24"/>
        </w:rPr>
        <w:t xml:space="preserve"> пошла в кафе со своей лучшей подругой и рассказала ей о своем неинтересном чтении. Подруга была возмущена и она, выйдя в коридор, позвонила своему знакомому дознавателю Собакину, который через 10 минут прибыл в кафе и допросил </w:t>
      </w:r>
      <w:proofErr w:type="spellStart"/>
      <w:r w:rsidRPr="00E0017F">
        <w:rPr>
          <w:rFonts w:ascii="PT Astra Serif" w:hAnsi="PT Astra Serif"/>
          <w:sz w:val="24"/>
          <w:szCs w:val="24"/>
        </w:rPr>
        <w:t>Котикову</w:t>
      </w:r>
      <w:proofErr w:type="spellEnd"/>
      <w:r w:rsidRPr="00E0017F">
        <w:rPr>
          <w:rFonts w:ascii="PT Astra Serif" w:hAnsi="PT Astra Serif"/>
          <w:sz w:val="24"/>
          <w:szCs w:val="24"/>
        </w:rPr>
        <w:t xml:space="preserve">. Но после реплики Котиковой: «А у Вас много жалоб от отправителей или получателей?», Собакин не стал возбуждать уголовное дело, т.к. жалоб, действительно, не было.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E0017F">
        <w:rPr>
          <w:rFonts w:ascii="PT Astra Serif" w:hAnsi="PT Astra Serif"/>
          <w:i/>
          <w:sz w:val="24"/>
          <w:szCs w:val="24"/>
        </w:rPr>
        <w:t>Правомерно ли поступил дознаватель? Свой ответ обоснуйте.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i/>
          <w:sz w:val="24"/>
          <w:szCs w:val="24"/>
        </w:rPr>
        <w:t>Ответ:</w:t>
      </w:r>
      <w:r w:rsidRPr="00E0017F">
        <w:rPr>
          <w:rFonts w:ascii="PT Astra Serif" w:hAnsi="PT Astra Serif"/>
          <w:b/>
          <w:sz w:val="24"/>
          <w:szCs w:val="24"/>
        </w:rPr>
        <w:t xml:space="preserve"> </w:t>
      </w:r>
      <w:r w:rsidRPr="00E0017F">
        <w:rPr>
          <w:rFonts w:ascii="PT Astra Serif" w:hAnsi="PT Astra Serif"/>
          <w:sz w:val="24"/>
          <w:szCs w:val="24"/>
        </w:rPr>
        <w:t>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_____________________________________________________________________________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_____________________________________________________________________________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_____________________________________________________________________________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_____________________________________________________________________________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_____________________________________________________________________________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_____________________________________________________________________________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  <w:lang w:eastAsia="zh-CN"/>
        </w:rPr>
      </w:pPr>
      <w:r w:rsidRPr="00E0017F">
        <w:rPr>
          <w:rFonts w:ascii="PT Astra Serif" w:hAnsi="PT Astra Serif"/>
          <w:b/>
          <w:sz w:val="24"/>
          <w:szCs w:val="24"/>
        </w:rPr>
        <w:t xml:space="preserve">2. </w:t>
      </w:r>
      <w:r w:rsidRPr="00E0017F">
        <w:rPr>
          <w:rFonts w:ascii="PT Astra Serif" w:hAnsi="PT Astra Serif"/>
          <w:sz w:val="24"/>
          <w:szCs w:val="24"/>
        </w:rPr>
        <w:t xml:space="preserve">Елизавета 15 июня 2021 г. получила диплом о высшем образовании по специальности «Менеджер туристической фирмы», а 1 сентября того же года у нее родилась дочь, поработать по специальности Лиза не успела. Осенью 2023 г. молодая мама решила устроиться на работу, т.к. опыта работы у нее не было, </w:t>
      </w:r>
      <w:r w:rsidRPr="00E0017F">
        <w:rPr>
          <w:rFonts w:ascii="PT Astra Serif" w:hAnsi="PT Astra Serif"/>
          <w:sz w:val="24"/>
          <w:szCs w:val="24"/>
          <w:lang w:eastAsia="zh-CN"/>
        </w:rPr>
        <w:t>её трудовой договор содержал пункт об испытательном сроке в 3 месяца. По истечении 2 месяцев работы Елизавета была признана не прошедшей испытания и трудовой договор с ней был расторгнут.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i/>
          <w:sz w:val="24"/>
          <w:szCs w:val="24"/>
          <w:lang w:eastAsia="zh-CN"/>
        </w:rPr>
        <w:t xml:space="preserve">Правомерно ли был расторгнут трудовой договор </w:t>
      </w:r>
      <w:r w:rsidR="009C1F0B">
        <w:rPr>
          <w:rFonts w:ascii="PT Astra Serif" w:hAnsi="PT Astra Serif"/>
          <w:i/>
          <w:sz w:val="24"/>
          <w:szCs w:val="24"/>
          <w:lang w:eastAsia="zh-CN"/>
        </w:rPr>
        <w:t>с Елизаветой</w:t>
      </w:r>
      <w:r w:rsidRPr="00E0017F">
        <w:rPr>
          <w:rFonts w:ascii="PT Astra Serif" w:hAnsi="PT Astra Serif"/>
          <w:i/>
          <w:sz w:val="24"/>
          <w:szCs w:val="24"/>
          <w:lang w:eastAsia="zh-CN"/>
        </w:rPr>
        <w:t>? Свой ответ обоснуйте.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i/>
          <w:sz w:val="24"/>
          <w:szCs w:val="24"/>
        </w:rPr>
        <w:t>Ответ:</w:t>
      </w:r>
      <w:r w:rsidRPr="00E0017F">
        <w:rPr>
          <w:rFonts w:ascii="PT Astra Serif" w:hAnsi="PT Astra Serif"/>
          <w:b/>
          <w:sz w:val="24"/>
          <w:szCs w:val="24"/>
        </w:rPr>
        <w:t xml:space="preserve"> </w:t>
      </w:r>
      <w:r w:rsidRPr="00E0017F">
        <w:rPr>
          <w:rFonts w:ascii="PT Astra Serif" w:hAnsi="PT Astra Serif"/>
          <w:sz w:val="24"/>
          <w:szCs w:val="24"/>
        </w:rPr>
        <w:t>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_____________________________________________________________________________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_____________________________________________________________________________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_____________________________________________________________________________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_____________________________________________________________________________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_____________________________________________________________________________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_____________________________________________________________________________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  <w:lang w:eastAsia="zh-CN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9C1F0B" w:rsidRPr="00E0017F" w:rsidRDefault="003221D3" w:rsidP="009C1F0B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  <w:lang w:val="en-US"/>
        </w:rPr>
        <w:t>VI</w:t>
      </w:r>
      <w:r w:rsidRPr="00E0017F">
        <w:rPr>
          <w:rFonts w:ascii="PT Astra Serif" w:hAnsi="PT Astra Serif"/>
          <w:b/>
          <w:sz w:val="24"/>
          <w:szCs w:val="24"/>
        </w:rPr>
        <w:t xml:space="preserve">. Расшифруйте юридические аббревиатуры названий международных организаций. </w:t>
      </w:r>
      <w:r w:rsidR="009C1F0B" w:rsidRPr="00E0017F">
        <w:rPr>
          <w:rFonts w:ascii="PT Astra Serif" w:hAnsi="PT Astra Serif"/>
          <w:i/>
          <w:sz w:val="24"/>
          <w:szCs w:val="24"/>
        </w:rPr>
        <w:t xml:space="preserve">Максимум за задание 6 баллов.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1) ГРЕКО</w:t>
      </w:r>
      <w:r w:rsidRPr="00E0017F">
        <w:rPr>
          <w:rFonts w:ascii="PT Astra Serif" w:hAnsi="PT Astra Serif"/>
          <w:sz w:val="24"/>
          <w:szCs w:val="24"/>
        </w:rPr>
        <w:t xml:space="preserve"> – _____________________________________________ </w:t>
      </w:r>
    </w:p>
    <w:p w:rsidR="003221D3" w:rsidRPr="00E0017F" w:rsidRDefault="003221D3" w:rsidP="00E0017F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2) ЕИБ</w:t>
      </w:r>
      <w:r w:rsidRPr="00E0017F">
        <w:rPr>
          <w:rFonts w:ascii="PT Astra Serif" w:hAnsi="PT Astra Serif"/>
          <w:sz w:val="24"/>
          <w:szCs w:val="24"/>
        </w:rPr>
        <w:t xml:space="preserve"> – ________________________________________________ </w:t>
      </w:r>
    </w:p>
    <w:p w:rsidR="003221D3" w:rsidRPr="00E0017F" w:rsidRDefault="003221D3" w:rsidP="00E0017F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</w:rPr>
        <w:t>3) ОДКБ</w:t>
      </w:r>
      <w:r w:rsidRPr="00E0017F">
        <w:rPr>
          <w:rFonts w:ascii="PT Astra Serif" w:hAnsi="PT Astra Serif"/>
          <w:sz w:val="24"/>
          <w:szCs w:val="24"/>
        </w:rPr>
        <w:t xml:space="preserve"> – _______________________________________________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E0017F">
        <w:rPr>
          <w:rFonts w:ascii="PT Astra Serif" w:hAnsi="PT Astra Serif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079"/>
      </w:tblGrid>
      <w:tr w:rsidR="003221D3" w:rsidRPr="00E0017F" w:rsidTr="00356E85">
        <w:tc>
          <w:tcPr>
            <w:tcW w:w="988" w:type="dxa"/>
          </w:tcPr>
          <w:p w:rsidR="003221D3" w:rsidRPr="00E0017F" w:rsidRDefault="003221D3" w:rsidP="00E0017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  <w:lang w:eastAsia="ru-RU"/>
              </w:rPr>
            </w:pPr>
          </w:p>
        </w:tc>
      </w:tr>
      <w:tr w:rsidR="003221D3" w:rsidRPr="00E0017F" w:rsidTr="00356E85">
        <w:tc>
          <w:tcPr>
            <w:tcW w:w="988" w:type="dxa"/>
          </w:tcPr>
          <w:p w:rsidR="003221D3" w:rsidRPr="00E0017F" w:rsidRDefault="003221D3" w:rsidP="00E0017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  <w:lang w:eastAsia="ru-RU"/>
              </w:rPr>
            </w:pPr>
          </w:p>
        </w:tc>
      </w:tr>
      <w:tr w:rsidR="003221D3" w:rsidRPr="00E0017F" w:rsidTr="00356E85">
        <w:tc>
          <w:tcPr>
            <w:tcW w:w="988" w:type="dxa"/>
          </w:tcPr>
          <w:p w:rsidR="003221D3" w:rsidRPr="00E0017F" w:rsidRDefault="003221D3" w:rsidP="00E0017F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3221D3" w:rsidRPr="00E0017F" w:rsidRDefault="003221D3" w:rsidP="00E0017F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  <w:lang w:eastAsia="ru-RU"/>
              </w:rPr>
            </w:pPr>
          </w:p>
        </w:tc>
      </w:tr>
    </w:tbl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9C1F0B" w:rsidRPr="00E0017F" w:rsidRDefault="003221D3" w:rsidP="009C1F0B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  <w:lang w:val="en-US"/>
        </w:rPr>
        <w:t>VII</w:t>
      </w:r>
      <w:r w:rsidRPr="00E0017F">
        <w:rPr>
          <w:rFonts w:ascii="PT Astra Serif" w:hAnsi="PT Astra Serif"/>
          <w:b/>
          <w:sz w:val="24"/>
          <w:szCs w:val="24"/>
        </w:rPr>
        <w:t xml:space="preserve">. Переведите латинское выражение. </w:t>
      </w:r>
      <w:r w:rsidR="009C1F0B" w:rsidRPr="00E0017F">
        <w:rPr>
          <w:rFonts w:ascii="PT Astra Serif" w:hAnsi="PT Astra Serif"/>
          <w:i/>
          <w:sz w:val="24"/>
          <w:szCs w:val="24"/>
        </w:rPr>
        <w:t xml:space="preserve">Максимум за задание 3 балла. </w:t>
      </w:r>
    </w:p>
    <w:p w:rsidR="003221D3" w:rsidRPr="00E0017F" w:rsidRDefault="003221D3" w:rsidP="00E0017F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rPr>
          <w:rStyle w:val="a5"/>
          <w:rFonts w:ascii="PT Astra Serif" w:hAnsi="PT Astra Serif"/>
          <w:b w:val="0"/>
          <w:bCs/>
          <w:sz w:val="24"/>
          <w:szCs w:val="24"/>
          <w:shd w:val="clear" w:color="auto" w:fill="FFFFFF"/>
          <w:lang w:val="en-US"/>
        </w:rPr>
      </w:pPr>
      <w:r w:rsidRPr="00E0017F">
        <w:rPr>
          <w:rFonts w:ascii="PT Astra Serif" w:hAnsi="PT Astra Serif"/>
          <w:b/>
          <w:sz w:val="24"/>
          <w:szCs w:val="24"/>
        </w:rPr>
        <w:t>С</w:t>
      </w:r>
      <w:proofErr w:type="spellStart"/>
      <w:r w:rsidRPr="00E0017F">
        <w:rPr>
          <w:rFonts w:ascii="PT Astra Serif" w:hAnsi="PT Astra Serif"/>
          <w:b/>
          <w:sz w:val="24"/>
          <w:szCs w:val="24"/>
          <w:lang w:val="en-US"/>
        </w:rPr>
        <w:t>ontra</w:t>
      </w:r>
      <w:proofErr w:type="spellEnd"/>
      <w:r w:rsidRPr="00E0017F">
        <w:rPr>
          <w:rFonts w:ascii="PT Astra Serif" w:hAnsi="PT Astra Serif"/>
          <w:b/>
          <w:sz w:val="24"/>
          <w:szCs w:val="24"/>
          <w:lang w:val="en-US"/>
        </w:rPr>
        <w:t xml:space="preserve"> facto non </w:t>
      </w:r>
      <w:proofErr w:type="spellStart"/>
      <w:r w:rsidRPr="00E0017F">
        <w:rPr>
          <w:rFonts w:ascii="PT Astra Serif" w:hAnsi="PT Astra Serif"/>
          <w:b/>
          <w:sz w:val="24"/>
          <w:szCs w:val="24"/>
          <w:lang w:val="en-US"/>
        </w:rPr>
        <w:t>datur</w:t>
      </w:r>
      <w:proofErr w:type="spellEnd"/>
      <w:r w:rsidRPr="00E0017F">
        <w:rPr>
          <w:rFonts w:ascii="PT Astra Serif" w:hAnsi="PT Astra Serif"/>
          <w:b/>
          <w:sz w:val="24"/>
          <w:szCs w:val="24"/>
          <w:lang w:val="en-US"/>
        </w:rPr>
        <w:t xml:space="preserve"> argumentum</w:t>
      </w:r>
      <w:r w:rsidRPr="00E0017F">
        <w:rPr>
          <w:rFonts w:ascii="PT Astra Serif" w:hAnsi="PT Astra Serif"/>
          <w:sz w:val="24"/>
          <w:szCs w:val="24"/>
          <w:lang w:val="en-US"/>
        </w:rPr>
        <w:t xml:space="preserve"> -  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  <w:lang w:val="en-US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____________________________________________________________________________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9C1F0B" w:rsidRPr="00E0017F" w:rsidRDefault="003221D3" w:rsidP="009C1F0B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E0017F">
        <w:rPr>
          <w:rFonts w:ascii="PT Astra Serif" w:hAnsi="PT Astra Serif"/>
          <w:b/>
          <w:sz w:val="24"/>
          <w:szCs w:val="24"/>
          <w:lang w:val="en-US"/>
        </w:rPr>
        <w:t>VIII</w:t>
      </w:r>
      <w:r w:rsidRPr="00E0017F">
        <w:rPr>
          <w:rFonts w:ascii="PT Astra Serif" w:hAnsi="PT Astra Serif"/>
          <w:b/>
          <w:sz w:val="24"/>
          <w:szCs w:val="24"/>
        </w:rPr>
        <w:t>. Установите правильную последовательность разрешения трудового спора.</w:t>
      </w:r>
      <w:r w:rsidR="009C1F0B" w:rsidRPr="009C1F0B">
        <w:rPr>
          <w:rFonts w:ascii="PT Astra Serif" w:hAnsi="PT Astra Serif"/>
          <w:i/>
          <w:sz w:val="24"/>
          <w:szCs w:val="24"/>
        </w:rPr>
        <w:t xml:space="preserve"> </w:t>
      </w:r>
      <w:r w:rsidR="009C1F0B" w:rsidRPr="00E0017F">
        <w:rPr>
          <w:rFonts w:ascii="PT Astra Serif" w:hAnsi="PT Astra Serif"/>
          <w:i/>
          <w:sz w:val="24"/>
          <w:szCs w:val="24"/>
        </w:rPr>
        <w:t xml:space="preserve">Максимум за задание 5 баллов. 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1) рассмотрение коллективного трудового спора в трудовом арбитраже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2) направление требований работников в письменной форме работодателю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3) рассмотрение коллективного трудового спора с участием посредника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4) выдвижение требований работников и их представителей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5) принятие к рассмотрению направленные работодателю требования работников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6) утверждение требований работников и их представителей на соответствующем собрании работников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E0017F">
        <w:rPr>
          <w:rFonts w:ascii="PT Astra Serif" w:hAnsi="PT Astra Serif"/>
          <w:sz w:val="24"/>
          <w:szCs w:val="24"/>
        </w:rPr>
        <w:t>7) рассмотрение коллективного трудового спора примирительной комиссией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  <w:highlight w:val="yellow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E0017F">
        <w:rPr>
          <w:rFonts w:ascii="PT Astra Serif" w:hAnsi="PT Astra Serif"/>
          <w:i/>
          <w:sz w:val="24"/>
          <w:szCs w:val="24"/>
        </w:rPr>
        <w:t>Ответ: ___________________________________________________________</w:t>
      </w: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21D3" w:rsidRPr="00E0017F" w:rsidRDefault="003221D3" w:rsidP="00E0017F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sectPr w:rsidR="003221D3" w:rsidRPr="00E0017F" w:rsidSect="0079200D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24C" w:rsidRDefault="0061524C" w:rsidP="00E0017F">
      <w:pPr>
        <w:spacing w:after="0" w:line="240" w:lineRule="auto"/>
      </w:pPr>
      <w:r>
        <w:separator/>
      </w:r>
    </w:p>
  </w:endnote>
  <w:endnote w:type="continuationSeparator" w:id="0">
    <w:p w:rsidR="0061524C" w:rsidRDefault="0061524C" w:rsidP="00E00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17F" w:rsidRDefault="000D43C6">
    <w:pPr>
      <w:pStyle w:val="a9"/>
      <w:jc w:val="center"/>
    </w:pPr>
    <w:r>
      <w:fldChar w:fldCharType="begin"/>
    </w:r>
    <w:r w:rsidR="00E0017F">
      <w:instrText>PAGE   \* MERGEFORMAT</w:instrText>
    </w:r>
    <w:r>
      <w:fldChar w:fldCharType="separate"/>
    </w:r>
    <w:r w:rsidR="0090438F">
      <w:rPr>
        <w:noProof/>
      </w:rPr>
      <w:t>2</w:t>
    </w:r>
    <w:r>
      <w:fldChar w:fldCharType="end"/>
    </w:r>
  </w:p>
  <w:p w:rsidR="00E0017F" w:rsidRDefault="00E0017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24C" w:rsidRDefault="0061524C" w:rsidP="00E0017F">
      <w:pPr>
        <w:spacing w:after="0" w:line="240" w:lineRule="auto"/>
      </w:pPr>
      <w:r>
        <w:separator/>
      </w:r>
    </w:p>
  </w:footnote>
  <w:footnote w:type="continuationSeparator" w:id="0">
    <w:p w:rsidR="0061524C" w:rsidRDefault="0061524C" w:rsidP="00E00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17F" w:rsidRPr="00E0017F" w:rsidRDefault="00E0017F">
    <w:pPr>
      <w:pStyle w:val="a7"/>
      <w:rPr>
        <w:rFonts w:ascii="PT Astra Serif" w:hAnsi="PT Astra Serif"/>
        <w:b/>
        <w:sz w:val="24"/>
        <w:szCs w:val="24"/>
      </w:rPr>
    </w:pPr>
    <w:r w:rsidRPr="00E0017F">
      <w:rPr>
        <w:rFonts w:ascii="PT Astra Serif" w:hAnsi="PT Astra Serif"/>
        <w:b/>
        <w:sz w:val="24"/>
        <w:szCs w:val="24"/>
      </w:rPr>
      <w:t>Школьный этап ВсОШ по праву 2023-2024 уч. г.     10 класс</w:t>
    </w:r>
  </w:p>
  <w:p w:rsidR="00E0017F" w:rsidRDefault="00E0017F" w:rsidP="00E0017F">
    <w:pPr>
      <w:pStyle w:val="a7"/>
      <w:jc w:val="right"/>
    </w:pPr>
    <w:r w:rsidRPr="00E0017F">
      <w:rPr>
        <w:rFonts w:ascii="PT Astra Serif" w:hAnsi="PT Astra Serif"/>
        <w:b/>
        <w:sz w:val="24"/>
        <w:szCs w:val="24"/>
      </w:rPr>
      <w:t>Шифр</w:t>
    </w:r>
    <w:r>
      <w:t xml:space="preserve">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828C8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73E37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43EA8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81295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F3CB5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3C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48F4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6A5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882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A64CE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CC4869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51316E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8A0"/>
    <w:rsid w:val="00052003"/>
    <w:rsid w:val="00090BBD"/>
    <w:rsid w:val="000B5BD6"/>
    <w:rsid w:val="000D43C6"/>
    <w:rsid w:val="001721EE"/>
    <w:rsid w:val="001E7B48"/>
    <w:rsid w:val="002B4081"/>
    <w:rsid w:val="003221D3"/>
    <w:rsid w:val="00356E85"/>
    <w:rsid w:val="003674B3"/>
    <w:rsid w:val="003A2908"/>
    <w:rsid w:val="00445AA5"/>
    <w:rsid w:val="00475336"/>
    <w:rsid w:val="004A3651"/>
    <w:rsid w:val="0061524C"/>
    <w:rsid w:val="00624040"/>
    <w:rsid w:val="006419DD"/>
    <w:rsid w:val="0079200D"/>
    <w:rsid w:val="00843019"/>
    <w:rsid w:val="008F38A0"/>
    <w:rsid w:val="0090438F"/>
    <w:rsid w:val="00970610"/>
    <w:rsid w:val="009C1F0B"/>
    <w:rsid w:val="009C3F24"/>
    <w:rsid w:val="009E23EB"/>
    <w:rsid w:val="00A809C1"/>
    <w:rsid w:val="00D93379"/>
    <w:rsid w:val="00E0017F"/>
    <w:rsid w:val="00F37E2F"/>
    <w:rsid w:val="00F8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DC4BE49-100F-4703-847B-48FF19BCC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00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814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F814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674B3"/>
    <w:pPr>
      <w:ind w:left="720"/>
      <w:contextualSpacing/>
    </w:pPr>
  </w:style>
  <w:style w:type="character" w:styleId="a5">
    <w:name w:val="Strong"/>
    <w:uiPriority w:val="99"/>
    <w:qFormat/>
    <w:rsid w:val="00A809C1"/>
    <w:rPr>
      <w:rFonts w:cs="Times New Roman"/>
      <w:b/>
    </w:rPr>
  </w:style>
  <w:style w:type="character" w:styleId="a6">
    <w:name w:val="Emphasis"/>
    <w:uiPriority w:val="99"/>
    <w:qFormat/>
    <w:rsid w:val="00A809C1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E0017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0017F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E0017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E001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1671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Гайдашова Вера Андреевна</dc:creator>
  <cp:keywords/>
  <dc:description/>
  <cp:lastModifiedBy>Мадина О. Сарычева</cp:lastModifiedBy>
  <cp:revision>12</cp:revision>
  <dcterms:created xsi:type="dcterms:W3CDTF">2023-09-05T11:29:00Z</dcterms:created>
  <dcterms:modified xsi:type="dcterms:W3CDTF">2023-09-27T06:40:00Z</dcterms:modified>
</cp:coreProperties>
</file>